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C4B4" w14:textId="42FBA134" w:rsidR="00BE31D4" w:rsidRPr="00996308" w:rsidRDefault="00237E50" w:rsidP="00BE31D4">
      <w:pPr>
        <w:spacing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37E5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מכרז פומבי מס' </w:t>
      </w:r>
      <w:r w:rsidR="00AF59A6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Pr="00237E50">
        <w:rPr>
          <w:rFonts w:ascii="David" w:hAnsi="David" w:cs="David"/>
          <w:b/>
          <w:bCs/>
          <w:sz w:val="28"/>
          <w:szCs w:val="28"/>
          <w:u w:val="single"/>
          <w:rtl/>
        </w:rPr>
        <w:t>/202</w:t>
      </w:r>
      <w:r w:rsidR="00475600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Pr="00237E5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9C72D7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9C72D7" w:rsidRPr="009C72D7">
        <w:rPr>
          <w:rFonts w:ascii="David" w:hAnsi="David" w:cs="David" w:hint="cs"/>
          <w:b/>
          <w:bCs/>
          <w:sz w:val="28"/>
          <w:szCs w:val="28"/>
          <w:u w:val="single"/>
          <w:rtl/>
        </w:rPr>
        <w:t>הקמת מעו</w:t>
      </w:r>
      <w:r w:rsidR="0057136E">
        <w:rPr>
          <w:rFonts w:ascii="David" w:hAnsi="David" w:cs="David" w:hint="cs"/>
          <w:b/>
          <w:bCs/>
          <w:sz w:val="28"/>
          <w:szCs w:val="28"/>
          <w:u w:val="single"/>
          <w:rtl/>
        </w:rPr>
        <w:t>ו יום שיקומי (כולל עבודות פיתוח ותשתיות)</w:t>
      </w:r>
      <w:r w:rsidR="009C72D7" w:rsidRPr="009C72D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7136E">
        <w:rPr>
          <w:rFonts w:ascii="David" w:hAnsi="David" w:cs="David" w:hint="cs"/>
          <w:b/>
          <w:bCs/>
          <w:sz w:val="28"/>
          <w:szCs w:val="28"/>
          <w:u w:val="single"/>
          <w:rtl/>
        </w:rPr>
        <w:t>בסמטת הורד</w:t>
      </w:r>
      <w:r w:rsidR="009C72D7" w:rsidRPr="009C72D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רמת השרון</w:t>
      </w:r>
    </w:p>
    <w:p w14:paraId="3D195824" w14:textId="2CC00EE0" w:rsidR="003660B3" w:rsidRDefault="003660B3" w:rsidP="00BE31D4">
      <w:pPr>
        <w:spacing w:after="0" w:line="240" w:lineRule="auto"/>
        <w:rPr>
          <w:rFonts w:cs="David"/>
          <w:sz w:val="24"/>
          <w:szCs w:val="24"/>
          <w:rtl/>
        </w:rPr>
      </w:pPr>
      <w:r w:rsidRPr="008B396D">
        <w:rPr>
          <w:rFonts w:cs="David" w:hint="cs"/>
          <w:sz w:val="24"/>
          <w:szCs w:val="24"/>
          <w:u w:val="single"/>
          <w:rtl/>
        </w:rPr>
        <w:t>כללי</w:t>
      </w:r>
    </w:p>
    <w:p w14:paraId="3C155C0B" w14:textId="393FF631" w:rsidR="006841F9" w:rsidRDefault="002839DA" w:rsidP="007A634A">
      <w:pPr>
        <w:pStyle w:val="a3"/>
        <w:numPr>
          <w:ilvl w:val="0"/>
          <w:numId w:val="12"/>
        </w:numPr>
        <w:spacing w:before="240" w:after="0" w:line="240" w:lineRule="auto"/>
        <w:jc w:val="both"/>
        <w:rPr>
          <w:rFonts w:ascii="Calibri" w:eastAsia="David" w:hAnsi="Calibri" w:cs="David"/>
          <w:b/>
          <w:color w:val="000000"/>
          <w:sz w:val="28"/>
          <w:szCs w:val="24"/>
        </w:rPr>
      </w:pPr>
      <w:r w:rsidRPr="00CE7B3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>רימונים, החברה לפיתוח רמת השרון בע"מ (להלן: "</w:t>
      </w:r>
      <w:r w:rsidRPr="00CE7B39">
        <w:rPr>
          <w:rFonts w:ascii="Calibri" w:eastAsia="David" w:hAnsi="Calibri" w:cs="David" w:hint="cs"/>
          <w:bCs/>
          <w:color w:val="000000"/>
          <w:sz w:val="28"/>
          <w:szCs w:val="24"/>
          <w:rtl/>
        </w:rPr>
        <w:t>החברה</w:t>
      </w:r>
      <w:r w:rsidRPr="00CE7B3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>" או "</w:t>
      </w:r>
      <w:r w:rsidRPr="00CE7B39">
        <w:rPr>
          <w:rFonts w:ascii="Calibri" w:eastAsia="David" w:hAnsi="Calibri" w:cs="David" w:hint="cs"/>
          <w:bCs/>
          <w:color w:val="000000"/>
          <w:sz w:val="28"/>
          <w:szCs w:val="24"/>
          <w:rtl/>
        </w:rPr>
        <w:t>רימונים</w:t>
      </w:r>
      <w:r w:rsidR="00CE7B3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>"</w:t>
      </w:r>
      <w:r w:rsidRPr="00CE7B3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 xml:space="preserve">) מעוניינת לקבל הצעות </w:t>
      </w:r>
      <w:r w:rsidR="00841868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>ל</w:t>
      </w:r>
      <w:r w:rsidRPr="00CE7B3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 xml:space="preserve">מכרז </w:t>
      </w:r>
      <w:bookmarkStart w:id="0" w:name="_Hlk113533870"/>
      <w:r w:rsidR="0057136E" w:rsidRPr="00AA7E7D">
        <w:rPr>
          <w:rFonts w:ascii="Times New Roman" w:hAnsi="Times New Roman" w:cs="David"/>
          <w:sz w:val="24"/>
          <w:szCs w:val="24"/>
          <w:rtl/>
        </w:rPr>
        <w:t xml:space="preserve">להקמת </w:t>
      </w:r>
      <w:bookmarkEnd w:id="0"/>
      <w:r w:rsidR="0057136E">
        <w:rPr>
          <w:rFonts w:ascii="Times New Roman" w:hAnsi="Times New Roman" w:cs="David"/>
          <w:noProof/>
          <w:sz w:val="24"/>
          <w:szCs w:val="24"/>
          <w:rtl/>
        </w:rPr>
        <w:t>מעון שיקומי</w:t>
      </w:r>
      <w:r w:rsidR="0057136E" w:rsidRPr="00625F43">
        <w:rPr>
          <w:rFonts w:ascii="Times New Roman" w:hAnsi="Times New Roman" w:cs="David"/>
          <w:noProof/>
          <w:sz w:val="24"/>
          <w:szCs w:val="24"/>
          <w:rtl/>
        </w:rPr>
        <w:t xml:space="preserve"> (כולל עבודות פיתוח ותשתיות)</w:t>
      </w:r>
      <w:r w:rsidR="0057136E">
        <w:rPr>
          <w:rFonts w:ascii="Times New Roman" w:hAnsi="Times New Roman" w:cs="David" w:hint="cs"/>
          <w:noProof/>
          <w:sz w:val="24"/>
          <w:szCs w:val="24"/>
          <w:rtl/>
        </w:rPr>
        <w:t xml:space="preserve">, </w:t>
      </w:r>
      <w:r w:rsidR="00AF59A6">
        <w:rPr>
          <w:rFonts w:ascii="Times New Roman" w:hAnsi="Times New Roman" w:cs="David" w:hint="cs"/>
          <w:noProof/>
          <w:sz w:val="24"/>
          <w:szCs w:val="24"/>
          <w:rtl/>
        </w:rPr>
        <w:t>ב</w:t>
      </w:r>
      <w:r w:rsidR="00AF59A6" w:rsidRPr="00AF59A6">
        <w:rPr>
          <w:rFonts w:ascii="Times New Roman" w:hAnsi="Times New Roman" w:cs="David" w:hint="cs"/>
          <w:b/>
          <w:bCs/>
          <w:noProof/>
          <w:sz w:val="24"/>
          <w:szCs w:val="24"/>
          <w:rtl/>
        </w:rPr>
        <w:t>סמטת הורד</w:t>
      </w:r>
      <w:r w:rsidR="00AF59A6" w:rsidRPr="00AF59A6">
        <w:rPr>
          <w:rFonts w:cs="David" w:hint="cs"/>
          <w:b/>
          <w:bCs/>
          <w:noProof/>
          <w:sz w:val="24"/>
          <w:szCs w:val="24"/>
          <w:rtl/>
        </w:rPr>
        <w:t xml:space="preserve"> 2</w:t>
      </w:r>
      <w:r w:rsidR="00AF59A6" w:rsidRPr="00AF59A6">
        <w:rPr>
          <w:rFonts w:cs="David"/>
          <w:b/>
          <w:bCs/>
          <w:noProof/>
          <w:sz w:val="24"/>
          <w:szCs w:val="24"/>
        </w:rPr>
        <w:t xml:space="preserve"> </w:t>
      </w:r>
      <w:r w:rsidR="00AF59A6" w:rsidRPr="00AF59A6">
        <w:rPr>
          <w:rFonts w:cs="David" w:hint="cs"/>
          <w:b/>
          <w:bCs/>
          <w:noProof/>
          <w:sz w:val="24"/>
          <w:szCs w:val="24"/>
          <w:rtl/>
        </w:rPr>
        <w:t>/</w:t>
      </w:r>
      <w:r w:rsidR="00AF59A6" w:rsidRPr="00AF59A6">
        <w:rPr>
          <w:rFonts w:cs="David"/>
          <w:b/>
          <w:bCs/>
          <w:noProof/>
          <w:sz w:val="24"/>
          <w:szCs w:val="24"/>
        </w:rPr>
        <w:t xml:space="preserve"> </w:t>
      </w:r>
      <w:r w:rsidR="00AF59A6" w:rsidRPr="00AF59A6">
        <w:rPr>
          <w:rFonts w:cs="David" w:hint="cs"/>
          <w:b/>
          <w:bCs/>
          <w:noProof/>
          <w:sz w:val="24"/>
          <w:szCs w:val="24"/>
          <w:rtl/>
        </w:rPr>
        <w:t>סמטת החרצית 10 רמת השרון, גוש 6614 חלקות 165,</w:t>
      </w:r>
      <w:r w:rsidR="00AF59A6" w:rsidRPr="00AF59A6">
        <w:rPr>
          <w:rFonts w:cs="David"/>
          <w:b/>
          <w:bCs/>
          <w:noProof/>
          <w:sz w:val="24"/>
          <w:szCs w:val="24"/>
        </w:rPr>
        <w:t xml:space="preserve"> </w:t>
      </w:r>
      <w:r w:rsidR="00AF59A6" w:rsidRPr="00AF59A6">
        <w:rPr>
          <w:rFonts w:cs="David" w:hint="cs"/>
          <w:b/>
          <w:bCs/>
          <w:noProof/>
          <w:sz w:val="24"/>
          <w:szCs w:val="24"/>
          <w:rtl/>
        </w:rPr>
        <w:t>166 מגרש 301</w:t>
      </w:r>
      <w:r w:rsidR="006841F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 xml:space="preserve">, </w:t>
      </w:r>
      <w:r w:rsidR="006841F9" w:rsidRPr="00C773F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>הכל כמפורט ב</w:t>
      </w:r>
      <w:r w:rsidR="006841F9">
        <w:rPr>
          <w:rFonts w:ascii="Calibri" w:eastAsia="David" w:hAnsi="Calibri" w:cs="David" w:hint="cs"/>
          <w:b/>
          <w:color w:val="000000"/>
          <w:sz w:val="28"/>
          <w:szCs w:val="24"/>
          <w:rtl/>
        </w:rPr>
        <w:t>מסמכי המכרז שבכותרת.</w:t>
      </w:r>
    </w:p>
    <w:p w14:paraId="7E443722" w14:textId="0912672B" w:rsidR="00C773F9" w:rsidRPr="00014D68" w:rsidRDefault="00C773F9" w:rsidP="00B974B4">
      <w:pPr>
        <w:pStyle w:val="a3"/>
        <w:spacing w:before="120" w:after="200" w:line="276" w:lineRule="auto"/>
        <w:ind w:left="360"/>
        <w:jc w:val="both"/>
        <w:rPr>
          <w:rFonts w:ascii="David" w:eastAsia="David" w:hAnsi="David" w:cs="David"/>
          <w:color w:val="000000"/>
          <w:sz w:val="24"/>
          <w:szCs w:val="24"/>
        </w:rPr>
      </w:pPr>
    </w:p>
    <w:p w14:paraId="1A040AF1" w14:textId="77777777" w:rsidR="003660B3" w:rsidRPr="00B974B4" w:rsidRDefault="003660B3" w:rsidP="00B974B4">
      <w:pPr>
        <w:pStyle w:val="a3"/>
        <w:numPr>
          <w:ilvl w:val="0"/>
          <w:numId w:val="12"/>
        </w:numPr>
        <w:spacing w:before="120" w:after="200" w:line="276" w:lineRule="auto"/>
        <w:jc w:val="both"/>
        <w:rPr>
          <w:rFonts w:ascii="David" w:eastAsia="David" w:hAnsi="David" w:cs="David"/>
          <w:color w:val="000000"/>
          <w:sz w:val="24"/>
          <w:szCs w:val="24"/>
        </w:rPr>
      </w:pP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האמור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במודעה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זו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אינו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ממצה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את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תנאי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המכרז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והדרישות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הכלולות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בו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,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המופיעים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במלואם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במסמכי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המכרז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.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במקרה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של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סתירה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בין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האמור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במודעה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זו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לבין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מסמכי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המכרז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,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ייקבע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האמור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במסמכי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974B4">
        <w:rPr>
          <w:rFonts w:ascii="David" w:eastAsia="David" w:hAnsi="David" w:cs="David" w:hint="cs"/>
          <w:color w:val="000000"/>
          <w:sz w:val="24"/>
          <w:szCs w:val="24"/>
          <w:rtl/>
        </w:rPr>
        <w:t>המכרז</w:t>
      </w:r>
      <w:r w:rsidRPr="00B974B4">
        <w:rPr>
          <w:rFonts w:ascii="David" w:eastAsia="David" w:hAnsi="David" w:cs="David"/>
          <w:color w:val="000000"/>
          <w:sz w:val="24"/>
          <w:szCs w:val="24"/>
          <w:rtl/>
        </w:rPr>
        <w:t>.</w:t>
      </w:r>
    </w:p>
    <w:p w14:paraId="28246F22" w14:textId="77777777" w:rsidR="00A81B95" w:rsidRPr="00F84006" w:rsidRDefault="00A81B95" w:rsidP="00BE31D4">
      <w:pPr>
        <w:spacing w:after="0" w:line="240" w:lineRule="auto"/>
        <w:rPr>
          <w:rFonts w:cs="David"/>
          <w:sz w:val="24"/>
          <w:szCs w:val="24"/>
          <w:u w:val="single"/>
          <w:rtl/>
        </w:rPr>
      </w:pPr>
      <w:r w:rsidRPr="00F84006">
        <w:rPr>
          <w:rFonts w:cs="David"/>
          <w:sz w:val="24"/>
          <w:szCs w:val="24"/>
          <w:u w:val="single"/>
          <w:rtl/>
        </w:rPr>
        <w:t>תנאי הסף</w:t>
      </w:r>
      <w:r w:rsidRPr="00F84006">
        <w:rPr>
          <w:rFonts w:cs="David" w:hint="cs"/>
          <w:sz w:val="24"/>
          <w:szCs w:val="24"/>
          <w:u w:val="single"/>
          <w:rtl/>
        </w:rPr>
        <w:t xml:space="preserve">  </w:t>
      </w:r>
    </w:p>
    <w:p w14:paraId="18C82BF1" w14:textId="3AF1BC2C" w:rsidR="00F84006" w:rsidRPr="00E24C56" w:rsidRDefault="00F84006" w:rsidP="00BE31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E24C56">
        <w:rPr>
          <w:rFonts w:cs="David"/>
          <w:sz w:val="24"/>
          <w:szCs w:val="24"/>
          <w:rtl/>
        </w:rPr>
        <w:t>ר</w:t>
      </w:r>
      <w:r w:rsidRPr="00E24C56">
        <w:rPr>
          <w:rFonts w:cs="David" w:hint="cs"/>
          <w:sz w:val="24"/>
          <w:szCs w:val="24"/>
          <w:rtl/>
        </w:rPr>
        <w:t>שאים להשתתף במכרז אך ורק מציעים העומדים</w:t>
      </w:r>
      <w:r w:rsidR="00BE31D4">
        <w:rPr>
          <w:rFonts w:cs="David" w:hint="cs"/>
          <w:sz w:val="24"/>
          <w:szCs w:val="24"/>
          <w:rtl/>
        </w:rPr>
        <w:t>,</w:t>
      </w:r>
      <w:r w:rsidRPr="00E24C56">
        <w:rPr>
          <w:rFonts w:cs="David" w:hint="cs"/>
          <w:sz w:val="24"/>
          <w:szCs w:val="24"/>
          <w:rtl/>
        </w:rPr>
        <w:t xml:space="preserve"> בכל תנאי הסף המפורטים במסמכי המכרז</w:t>
      </w:r>
      <w:r w:rsidR="00084FAF" w:rsidRPr="00084FAF">
        <w:rPr>
          <w:rFonts w:cs="David" w:hint="cs"/>
          <w:sz w:val="24"/>
          <w:szCs w:val="24"/>
          <w:rtl/>
        </w:rPr>
        <w:t xml:space="preserve"> </w:t>
      </w:r>
      <w:r w:rsidR="00084FAF" w:rsidRPr="00E24C56">
        <w:rPr>
          <w:rFonts w:cs="David" w:hint="cs"/>
          <w:sz w:val="24"/>
          <w:szCs w:val="24"/>
          <w:rtl/>
        </w:rPr>
        <w:t>במועד הגשת ההצעה</w:t>
      </w:r>
      <w:r w:rsidRPr="00E24C56">
        <w:rPr>
          <w:rFonts w:cs="David" w:hint="cs"/>
          <w:sz w:val="24"/>
          <w:szCs w:val="24"/>
          <w:rtl/>
        </w:rPr>
        <w:t xml:space="preserve">. </w:t>
      </w:r>
    </w:p>
    <w:p w14:paraId="524A860E" w14:textId="77777777" w:rsidR="00F84006" w:rsidRDefault="00F84006" w:rsidP="000823C1">
      <w:pPr>
        <w:pStyle w:val="a3"/>
        <w:spacing w:line="240" w:lineRule="auto"/>
        <w:ind w:left="0"/>
        <w:jc w:val="both"/>
        <w:rPr>
          <w:rFonts w:cs="David"/>
          <w:sz w:val="24"/>
          <w:szCs w:val="24"/>
          <w:u w:val="single"/>
          <w:rtl/>
        </w:rPr>
      </w:pPr>
    </w:p>
    <w:p w14:paraId="1005A832" w14:textId="77777777" w:rsidR="000823C1" w:rsidRPr="008B396D" w:rsidRDefault="000823C1" w:rsidP="000823C1">
      <w:pPr>
        <w:pStyle w:val="a3"/>
        <w:spacing w:line="240" w:lineRule="auto"/>
        <w:ind w:left="0"/>
        <w:jc w:val="both"/>
        <w:rPr>
          <w:rFonts w:cs="David"/>
          <w:sz w:val="24"/>
          <w:szCs w:val="24"/>
        </w:rPr>
      </w:pPr>
      <w:r w:rsidRPr="008B396D">
        <w:rPr>
          <w:rFonts w:cs="David" w:hint="cs"/>
          <w:sz w:val="24"/>
          <w:szCs w:val="24"/>
          <w:u w:val="single"/>
          <w:rtl/>
        </w:rPr>
        <w:t>רכישת חוברת המכרז והבהרות</w:t>
      </w:r>
      <w:r w:rsidRPr="008B396D">
        <w:rPr>
          <w:rFonts w:cs="David" w:hint="cs"/>
          <w:sz w:val="24"/>
          <w:szCs w:val="24"/>
          <w:rtl/>
        </w:rPr>
        <w:t>:</w:t>
      </w:r>
    </w:p>
    <w:p w14:paraId="0E0966C9" w14:textId="4611212B" w:rsidR="00841868" w:rsidRDefault="000823C1" w:rsidP="00221177">
      <w:pPr>
        <w:pStyle w:val="a3"/>
        <w:numPr>
          <w:ilvl w:val="0"/>
          <w:numId w:val="12"/>
        </w:numPr>
        <w:spacing w:before="120" w:after="200" w:line="276" w:lineRule="auto"/>
        <w:jc w:val="both"/>
        <w:rPr>
          <w:rFonts w:cs="David"/>
          <w:sz w:val="24"/>
          <w:szCs w:val="24"/>
        </w:rPr>
      </w:pPr>
      <w:r w:rsidRPr="008B396D">
        <w:rPr>
          <w:rFonts w:cs="David" w:hint="cs"/>
          <w:sz w:val="24"/>
          <w:szCs w:val="24"/>
          <w:rtl/>
        </w:rPr>
        <w:t xml:space="preserve">פרטי המכרז ותנאיו המחייבים מצויים בחוברת המכרז, אותה ניתן לרכוש תמורת תשלום של </w:t>
      </w:r>
      <w:r w:rsidR="002B08E6">
        <w:rPr>
          <w:rFonts w:cs="David" w:hint="cs"/>
          <w:sz w:val="24"/>
          <w:szCs w:val="24"/>
          <w:rtl/>
        </w:rPr>
        <w:t>3</w:t>
      </w:r>
      <w:r w:rsidR="00BE31D4" w:rsidRPr="00BE31D4">
        <w:rPr>
          <w:rFonts w:cs="David"/>
          <w:sz w:val="24"/>
          <w:szCs w:val="24"/>
          <w:rtl/>
        </w:rPr>
        <w:t xml:space="preserve">,000 </w:t>
      </w:r>
      <w:r w:rsidR="00BE31D4" w:rsidRPr="00BE31D4">
        <w:rPr>
          <w:rFonts w:cs="David" w:hint="cs"/>
          <w:sz w:val="24"/>
          <w:szCs w:val="24"/>
          <w:rtl/>
        </w:rPr>
        <w:t>₪</w:t>
      </w:r>
      <w:r w:rsidR="00BE31D4" w:rsidRPr="00BE31D4">
        <w:rPr>
          <w:rFonts w:cs="David"/>
          <w:sz w:val="24"/>
          <w:szCs w:val="24"/>
          <w:rtl/>
        </w:rPr>
        <w:t xml:space="preserve"> </w:t>
      </w:r>
      <w:r w:rsidR="00BE31D4" w:rsidRPr="00BE31D4">
        <w:rPr>
          <w:rFonts w:cs="David" w:hint="cs"/>
          <w:sz w:val="24"/>
          <w:szCs w:val="24"/>
          <w:rtl/>
        </w:rPr>
        <w:t>בתוספת</w:t>
      </w:r>
      <w:r w:rsidR="00BE31D4" w:rsidRPr="00BE31D4">
        <w:rPr>
          <w:rFonts w:cs="David"/>
          <w:sz w:val="24"/>
          <w:szCs w:val="24"/>
          <w:rtl/>
        </w:rPr>
        <w:t xml:space="preserve"> </w:t>
      </w:r>
      <w:r w:rsidR="00BE31D4" w:rsidRPr="00BE31D4">
        <w:rPr>
          <w:rFonts w:cs="David" w:hint="cs"/>
          <w:sz w:val="24"/>
          <w:szCs w:val="24"/>
          <w:rtl/>
        </w:rPr>
        <w:t>מע</w:t>
      </w:r>
      <w:r w:rsidR="00BE31D4" w:rsidRPr="00BE31D4">
        <w:rPr>
          <w:rFonts w:cs="David"/>
          <w:sz w:val="24"/>
          <w:szCs w:val="24"/>
          <w:rtl/>
        </w:rPr>
        <w:t>"</w:t>
      </w:r>
      <w:r w:rsidR="00BE31D4" w:rsidRPr="00BE31D4">
        <w:rPr>
          <w:rFonts w:cs="David" w:hint="cs"/>
          <w:sz w:val="24"/>
          <w:szCs w:val="24"/>
          <w:rtl/>
        </w:rPr>
        <w:t>מ</w:t>
      </w:r>
      <w:r w:rsidR="00BE31D4" w:rsidRPr="00BE31D4">
        <w:rPr>
          <w:rFonts w:cs="David"/>
          <w:sz w:val="24"/>
          <w:szCs w:val="24"/>
          <w:rtl/>
        </w:rPr>
        <w:t xml:space="preserve">, </w:t>
      </w:r>
      <w:r w:rsidR="00BE31D4" w:rsidRPr="00BE31D4">
        <w:rPr>
          <w:rFonts w:cs="David" w:hint="cs"/>
          <w:sz w:val="24"/>
          <w:szCs w:val="24"/>
          <w:rtl/>
        </w:rPr>
        <w:t>שלא</w:t>
      </w:r>
      <w:r w:rsidR="00BE31D4" w:rsidRPr="00BE31D4">
        <w:rPr>
          <w:rFonts w:cs="David"/>
          <w:sz w:val="24"/>
          <w:szCs w:val="24"/>
          <w:rtl/>
        </w:rPr>
        <w:t xml:space="preserve"> </w:t>
      </w:r>
      <w:r w:rsidR="00BE31D4" w:rsidRPr="00BE31D4">
        <w:rPr>
          <w:rFonts w:cs="David" w:hint="cs"/>
          <w:sz w:val="24"/>
          <w:szCs w:val="24"/>
          <w:rtl/>
        </w:rPr>
        <w:t>יוחזרו</w:t>
      </w:r>
      <w:r w:rsidR="00BE31D4" w:rsidRPr="00BE31D4">
        <w:rPr>
          <w:rFonts w:cs="David"/>
          <w:sz w:val="24"/>
          <w:szCs w:val="24"/>
          <w:rtl/>
        </w:rPr>
        <w:t xml:space="preserve"> </w:t>
      </w:r>
      <w:r w:rsidR="00BE31D4" w:rsidRPr="00BE31D4">
        <w:rPr>
          <w:rFonts w:cs="David" w:hint="cs"/>
          <w:sz w:val="24"/>
          <w:szCs w:val="24"/>
          <w:rtl/>
        </w:rPr>
        <w:t>מכל</w:t>
      </w:r>
      <w:r w:rsidR="00BE31D4" w:rsidRPr="00BE31D4">
        <w:rPr>
          <w:rFonts w:cs="David"/>
          <w:sz w:val="24"/>
          <w:szCs w:val="24"/>
          <w:rtl/>
        </w:rPr>
        <w:t xml:space="preserve"> </w:t>
      </w:r>
      <w:r w:rsidR="00BE31D4" w:rsidRPr="00BE31D4">
        <w:rPr>
          <w:rFonts w:cs="David" w:hint="cs"/>
          <w:sz w:val="24"/>
          <w:szCs w:val="24"/>
          <w:rtl/>
        </w:rPr>
        <w:t>סיבה</w:t>
      </w:r>
      <w:r w:rsidR="00BE31D4" w:rsidRPr="00BE31D4">
        <w:rPr>
          <w:rFonts w:cs="David"/>
          <w:sz w:val="24"/>
          <w:szCs w:val="24"/>
          <w:rtl/>
        </w:rPr>
        <w:t xml:space="preserve"> </w:t>
      </w:r>
      <w:r w:rsidR="00BE31D4" w:rsidRPr="00BE31D4">
        <w:rPr>
          <w:rFonts w:cs="David" w:hint="cs"/>
          <w:sz w:val="24"/>
          <w:szCs w:val="24"/>
          <w:rtl/>
        </w:rPr>
        <w:t>שהיא</w:t>
      </w:r>
      <w:r w:rsidRPr="008B396D">
        <w:rPr>
          <w:rFonts w:cs="David" w:hint="cs"/>
          <w:sz w:val="24"/>
          <w:szCs w:val="24"/>
          <w:rtl/>
        </w:rPr>
        <w:t xml:space="preserve">, במשרדי החברה, רחוב </w:t>
      </w:r>
      <w:r w:rsidR="00BE31D4">
        <w:rPr>
          <w:rFonts w:cs="David" w:hint="cs"/>
          <w:sz w:val="24"/>
          <w:szCs w:val="24"/>
          <w:rtl/>
        </w:rPr>
        <w:t>אוסישקין 5</w:t>
      </w:r>
      <w:r w:rsidRPr="008B396D">
        <w:rPr>
          <w:rFonts w:cs="David" w:hint="cs"/>
          <w:sz w:val="24"/>
          <w:szCs w:val="24"/>
          <w:rtl/>
        </w:rPr>
        <w:t xml:space="preserve">, קומה </w:t>
      </w:r>
      <w:r w:rsidR="00BE31D4">
        <w:rPr>
          <w:rFonts w:cs="David" w:hint="cs"/>
          <w:sz w:val="24"/>
          <w:szCs w:val="24"/>
          <w:rtl/>
        </w:rPr>
        <w:t>4</w:t>
      </w:r>
      <w:r w:rsidRPr="008B396D">
        <w:rPr>
          <w:rFonts w:cs="David" w:hint="cs"/>
          <w:sz w:val="24"/>
          <w:szCs w:val="24"/>
          <w:rtl/>
        </w:rPr>
        <w:t>, ב</w:t>
      </w:r>
      <w:r w:rsidR="00BE31D4">
        <w:rPr>
          <w:rFonts w:cs="David" w:hint="cs"/>
          <w:sz w:val="24"/>
          <w:szCs w:val="24"/>
          <w:rtl/>
        </w:rPr>
        <w:t>רמת השרון</w:t>
      </w:r>
      <w:r w:rsidR="00014D68">
        <w:rPr>
          <w:rFonts w:cs="David" w:hint="cs"/>
          <w:sz w:val="24"/>
          <w:szCs w:val="24"/>
          <w:rtl/>
        </w:rPr>
        <w:t xml:space="preserve"> ("</w:t>
      </w:r>
      <w:r w:rsidR="00014D68" w:rsidRPr="00014D68">
        <w:rPr>
          <w:rFonts w:cs="David" w:hint="cs"/>
          <w:b/>
          <w:bCs/>
          <w:sz w:val="24"/>
          <w:szCs w:val="24"/>
          <w:rtl/>
        </w:rPr>
        <w:t>משרדי החברה</w:t>
      </w:r>
      <w:r w:rsidR="00014D68">
        <w:rPr>
          <w:rFonts w:cs="David" w:hint="cs"/>
          <w:sz w:val="24"/>
          <w:szCs w:val="24"/>
          <w:rtl/>
        </w:rPr>
        <w:t>")</w:t>
      </w:r>
      <w:r w:rsidRPr="008B396D">
        <w:rPr>
          <w:rFonts w:cs="David" w:hint="cs"/>
          <w:sz w:val="24"/>
          <w:szCs w:val="24"/>
          <w:rtl/>
        </w:rPr>
        <w:t xml:space="preserve">, בימים א'-ה' החל מיום </w:t>
      </w:r>
      <w:r w:rsidR="00AF59A6">
        <w:rPr>
          <w:rFonts w:cs="David" w:hint="cs"/>
          <w:b/>
          <w:bCs/>
          <w:sz w:val="24"/>
          <w:szCs w:val="24"/>
          <w:rtl/>
        </w:rPr>
        <w:t>ה</w:t>
      </w:r>
      <w:r w:rsidR="008363EB" w:rsidRPr="007A634A">
        <w:rPr>
          <w:rFonts w:cs="David" w:hint="cs"/>
          <w:b/>
          <w:bCs/>
          <w:sz w:val="24"/>
          <w:szCs w:val="24"/>
          <w:rtl/>
        </w:rPr>
        <w:t>'</w:t>
      </w:r>
      <w:r w:rsidRPr="007A634A">
        <w:rPr>
          <w:rFonts w:cs="David" w:hint="cs"/>
          <w:b/>
          <w:bCs/>
          <w:sz w:val="24"/>
          <w:szCs w:val="24"/>
          <w:rtl/>
        </w:rPr>
        <w:t xml:space="preserve">, </w:t>
      </w:r>
      <w:r w:rsidR="00AF59A6">
        <w:rPr>
          <w:rFonts w:cs="David" w:hint="cs"/>
          <w:b/>
          <w:bCs/>
          <w:sz w:val="24"/>
          <w:szCs w:val="24"/>
          <w:rtl/>
        </w:rPr>
        <w:t>20</w:t>
      </w:r>
      <w:r w:rsidR="00BE31D4" w:rsidRPr="007A634A">
        <w:rPr>
          <w:rFonts w:cs="David" w:hint="cs"/>
          <w:b/>
          <w:bCs/>
          <w:sz w:val="24"/>
          <w:szCs w:val="24"/>
          <w:rtl/>
        </w:rPr>
        <w:t>.</w:t>
      </w:r>
      <w:r w:rsidR="0057136E">
        <w:rPr>
          <w:rFonts w:cs="David" w:hint="cs"/>
          <w:b/>
          <w:bCs/>
          <w:sz w:val="24"/>
          <w:szCs w:val="24"/>
          <w:rtl/>
        </w:rPr>
        <w:t>10</w:t>
      </w:r>
      <w:r w:rsidR="00BE31D4" w:rsidRPr="007A634A">
        <w:rPr>
          <w:rFonts w:cs="David" w:hint="cs"/>
          <w:b/>
          <w:bCs/>
          <w:sz w:val="24"/>
          <w:szCs w:val="24"/>
          <w:rtl/>
        </w:rPr>
        <w:t>.20</w:t>
      </w:r>
      <w:r w:rsidR="00237E50">
        <w:rPr>
          <w:rFonts w:cs="David" w:hint="cs"/>
          <w:b/>
          <w:bCs/>
          <w:sz w:val="24"/>
          <w:szCs w:val="24"/>
          <w:rtl/>
        </w:rPr>
        <w:t>2</w:t>
      </w:r>
      <w:r w:rsidR="009E0C8A">
        <w:rPr>
          <w:rFonts w:cs="David" w:hint="cs"/>
          <w:b/>
          <w:bCs/>
          <w:sz w:val="24"/>
          <w:szCs w:val="24"/>
          <w:rtl/>
        </w:rPr>
        <w:t>2</w:t>
      </w:r>
      <w:r w:rsidR="00094959" w:rsidRPr="008B396D">
        <w:rPr>
          <w:rFonts w:cs="David" w:hint="cs"/>
          <w:sz w:val="24"/>
          <w:szCs w:val="24"/>
          <w:rtl/>
        </w:rPr>
        <w:t xml:space="preserve">. </w:t>
      </w:r>
    </w:p>
    <w:p w14:paraId="4412493A" w14:textId="0A55862F" w:rsidR="000823C1" w:rsidRPr="00221177" w:rsidRDefault="000823C1" w:rsidP="00221177">
      <w:pPr>
        <w:pStyle w:val="a3"/>
        <w:numPr>
          <w:ilvl w:val="0"/>
          <w:numId w:val="12"/>
        </w:numPr>
        <w:spacing w:before="120" w:after="200" w:line="276" w:lineRule="auto"/>
        <w:jc w:val="both"/>
        <w:rPr>
          <w:rFonts w:cs="David"/>
          <w:sz w:val="24"/>
          <w:szCs w:val="24"/>
        </w:rPr>
      </w:pPr>
      <w:r w:rsidRPr="00221177">
        <w:rPr>
          <w:rFonts w:cs="David" w:hint="cs"/>
          <w:sz w:val="24"/>
          <w:szCs w:val="24"/>
          <w:rtl/>
        </w:rPr>
        <w:t>ניתן</w:t>
      </w:r>
      <w:r w:rsidR="00225B78">
        <w:rPr>
          <w:rFonts w:cs="David" w:hint="cs"/>
          <w:sz w:val="24"/>
          <w:szCs w:val="24"/>
          <w:rtl/>
        </w:rPr>
        <w:t xml:space="preserve"> </w:t>
      </w:r>
      <w:r w:rsidRPr="00221177">
        <w:rPr>
          <w:rFonts w:cs="David" w:hint="cs"/>
          <w:sz w:val="24"/>
          <w:szCs w:val="24"/>
          <w:rtl/>
        </w:rPr>
        <w:t xml:space="preserve"> לעיין ללא תשלום בחוברת המכרז במקום ובמועדים האמורים לעיל</w:t>
      </w:r>
      <w:r w:rsidR="00225B78">
        <w:rPr>
          <w:rFonts w:cs="David" w:hint="cs"/>
          <w:sz w:val="24"/>
          <w:szCs w:val="24"/>
          <w:rtl/>
        </w:rPr>
        <w:t xml:space="preserve"> ובאתר החברה בכתובת </w:t>
      </w:r>
      <w:hyperlink r:id="rId5" w:history="1">
        <w:r w:rsidR="00225B78">
          <w:rPr>
            <w:rStyle w:val="Hyperlink"/>
          </w:rPr>
          <w:t>http://www.rhdc.co.il/</w:t>
        </w:r>
      </w:hyperlink>
      <w:r w:rsidR="00225B78">
        <w:rPr>
          <w:rFonts w:cs="David" w:hint="cs"/>
          <w:sz w:val="24"/>
          <w:szCs w:val="24"/>
          <w:rtl/>
        </w:rPr>
        <w:t xml:space="preserve"> בלשונית מכרזים פעילים.</w:t>
      </w:r>
    </w:p>
    <w:p w14:paraId="28BF33D6" w14:textId="3E1C20E4" w:rsidR="00014D68" w:rsidRPr="00014D68" w:rsidRDefault="000823C1" w:rsidP="00014D68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  <w:rtl/>
        </w:rPr>
      </w:pPr>
      <w:r w:rsidRPr="00014D68">
        <w:rPr>
          <w:rFonts w:cs="David" w:hint="cs"/>
          <w:sz w:val="24"/>
          <w:szCs w:val="24"/>
          <w:rtl/>
        </w:rPr>
        <w:t>לקבלת הבהרות ובכל</w:t>
      </w:r>
      <w:r w:rsidR="00BE31D4" w:rsidRPr="00014D68">
        <w:rPr>
          <w:rFonts w:cs="David" w:hint="cs"/>
          <w:sz w:val="24"/>
          <w:szCs w:val="24"/>
          <w:rtl/>
        </w:rPr>
        <w:t xml:space="preserve"> שאלה בקשר עם המכרז ניתן לפנות ל</w:t>
      </w:r>
      <w:r w:rsidRPr="00014D68">
        <w:rPr>
          <w:rFonts w:cs="David" w:hint="cs"/>
          <w:sz w:val="24"/>
          <w:szCs w:val="24"/>
          <w:rtl/>
        </w:rPr>
        <w:t>חברה</w:t>
      </w:r>
      <w:r w:rsidR="00BE31D4" w:rsidRPr="00014D68">
        <w:rPr>
          <w:rFonts w:cs="David"/>
          <w:sz w:val="24"/>
          <w:szCs w:val="24"/>
          <w:rtl/>
        </w:rPr>
        <w:t xml:space="preserve"> </w:t>
      </w:r>
      <w:r w:rsidR="00BE31D4" w:rsidRPr="00014D68">
        <w:rPr>
          <w:rFonts w:cs="David" w:hint="cs"/>
          <w:sz w:val="24"/>
          <w:szCs w:val="24"/>
          <w:rtl/>
        </w:rPr>
        <w:t>בכתב</w:t>
      </w:r>
      <w:r w:rsidR="00BE31D4" w:rsidRPr="00014D68">
        <w:rPr>
          <w:rFonts w:cs="David"/>
          <w:sz w:val="24"/>
          <w:szCs w:val="24"/>
          <w:rtl/>
        </w:rPr>
        <w:t xml:space="preserve"> </w:t>
      </w:r>
      <w:r w:rsidR="00BE31D4" w:rsidRPr="00014D68">
        <w:rPr>
          <w:rFonts w:cs="David" w:hint="cs"/>
          <w:sz w:val="24"/>
          <w:szCs w:val="24"/>
          <w:rtl/>
        </w:rPr>
        <w:t>בלבד</w:t>
      </w:r>
      <w:r w:rsidR="00BE31D4" w:rsidRPr="00014D68">
        <w:rPr>
          <w:rFonts w:cs="David"/>
          <w:sz w:val="24"/>
          <w:szCs w:val="24"/>
          <w:rtl/>
        </w:rPr>
        <w:t xml:space="preserve"> </w:t>
      </w:r>
      <w:r w:rsidR="00BE31D4" w:rsidRPr="00014D68">
        <w:rPr>
          <w:rFonts w:cs="David" w:hint="cs"/>
          <w:sz w:val="24"/>
          <w:szCs w:val="24"/>
          <w:rtl/>
        </w:rPr>
        <w:t>בדוא</w:t>
      </w:r>
      <w:r w:rsidR="00BE31D4" w:rsidRPr="00014D68">
        <w:rPr>
          <w:rFonts w:cs="David"/>
          <w:sz w:val="24"/>
          <w:szCs w:val="24"/>
          <w:rtl/>
        </w:rPr>
        <w:t>"</w:t>
      </w:r>
      <w:r w:rsidR="00BE31D4" w:rsidRPr="00014D68">
        <w:rPr>
          <w:rFonts w:cs="David" w:hint="cs"/>
          <w:sz w:val="24"/>
          <w:szCs w:val="24"/>
          <w:rtl/>
        </w:rPr>
        <w:t>ל</w:t>
      </w:r>
      <w:r w:rsidR="00BE31D4" w:rsidRPr="00014D68">
        <w:rPr>
          <w:rFonts w:cs="David"/>
          <w:sz w:val="24"/>
          <w:szCs w:val="24"/>
          <w:rtl/>
        </w:rPr>
        <w:t xml:space="preserve"> </w:t>
      </w:r>
      <w:r w:rsidR="00237E50" w:rsidRPr="00237E50">
        <w:rPr>
          <w:rFonts w:ascii="David" w:hAnsi="David" w:cs="David"/>
          <w:b/>
          <w:bCs/>
          <w:sz w:val="24"/>
          <w:szCs w:val="24"/>
        </w:rPr>
        <w:t>offers</w:t>
      </w:r>
      <w:r w:rsidR="00BE31D4" w:rsidRPr="00237E50">
        <w:rPr>
          <w:rFonts w:ascii="David" w:hAnsi="David" w:cs="David"/>
          <w:b/>
          <w:bCs/>
          <w:sz w:val="24"/>
          <w:szCs w:val="24"/>
        </w:rPr>
        <w:t>@rhdc.co.il</w:t>
      </w:r>
      <w:r w:rsidR="00BE31D4" w:rsidRPr="00237E5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14D68">
        <w:rPr>
          <w:rFonts w:cs="David" w:hint="cs"/>
          <w:sz w:val="24"/>
          <w:szCs w:val="24"/>
          <w:rtl/>
        </w:rPr>
        <w:t xml:space="preserve">עד </w:t>
      </w:r>
      <w:r w:rsidR="00221177">
        <w:rPr>
          <w:rFonts w:cs="David" w:hint="cs"/>
          <w:sz w:val="24"/>
          <w:szCs w:val="24"/>
          <w:rtl/>
        </w:rPr>
        <w:t>ל</w:t>
      </w:r>
      <w:r w:rsidR="00014D68" w:rsidRPr="00014D68">
        <w:rPr>
          <w:rFonts w:cs="David" w:hint="cs"/>
          <w:sz w:val="24"/>
          <w:szCs w:val="24"/>
          <w:rtl/>
        </w:rPr>
        <w:t>יום</w:t>
      </w:r>
      <w:r w:rsidR="00014D68" w:rsidRPr="00014D68">
        <w:rPr>
          <w:rFonts w:cs="David"/>
          <w:sz w:val="24"/>
          <w:szCs w:val="24"/>
          <w:rtl/>
        </w:rPr>
        <w:t xml:space="preserve"> </w:t>
      </w:r>
      <w:r w:rsidR="00014D68" w:rsidRPr="007A634A">
        <w:rPr>
          <w:rFonts w:cs="David"/>
          <w:b/>
          <w:bCs/>
          <w:sz w:val="24"/>
          <w:szCs w:val="24"/>
          <w:rtl/>
        </w:rPr>
        <w:t xml:space="preserve"> </w:t>
      </w:r>
      <w:r w:rsidR="00AF59A6">
        <w:rPr>
          <w:rFonts w:cs="David" w:hint="cs"/>
          <w:b/>
          <w:bCs/>
          <w:sz w:val="24"/>
          <w:szCs w:val="24"/>
          <w:rtl/>
        </w:rPr>
        <w:t>8</w:t>
      </w:r>
      <w:r w:rsidR="00014D68" w:rsidRPr="007A634A">
        <w:rPr>
          <w:rFonts w:cs="David" w:hint="cs"/>
          <w:b/>
          <w:bCs/>
          <w:sz w:val="24"/>
          <w:szCs w:val="24"/>
          <w:rtl/>
        </w:rPr>
        <w:t>.</w:t>
      </w:r>
      <w:r w:rsidR="00996308">
        <w:rPr>
          <w:rFonts w:cs="David" w:hint="cs"/>
          <w:b/>
          <w:bCs/>
          <w:sz w:val="24"/>
          <w:szCs w:val="24"/>
          <w:rtl/>
        </w:rPr>
        <w:t>1</w:t>
      </w:r>
      <w:r w:rsidR="00AF59A6">
        <w:rPr>
          <w:rFonts w:cs="David" w:hint="cs"/>
          <w:b/>
          <w:bCs/>
          <w:sz w:val="24"/>
          <w:szCs w:val="24"/>
          <w:rtl/>
        </w:rPr>
        <w:t>1</w:t>
      </w:r>
      <w:r w:rsidR="00014D68" w:rsidRPr="007A634A">
        <w:rPr>
          <w:rFonts w:cs="David" w:hint="cs"/>
          <w:b/>
          <w:bCs/>
          <w:sz w:val="24"/>
          <w:szCs w:val="24"/>
          <w:rtl/>
        </w:rPr>
        <w:t>.20</w:t>
      </w:r>
      <w:r w:rsidR="00237E50">
        <w:rPr>
          <w:rFonts w:cs="David" w:hint="cs"/>
          <w:b/>
          <w:bCs/>
          <w:sz w:val="24"/>
          <w:szCs w:val="24"/>
          <w:rtl/>
        </w:rPr>
        <w:t>2</w:t>
      </w:r>
      <w:r w:rsidR="00904D06">
        <w:rPr>
          <w:rFonts w:cs="David" w:hint="cs"/>
          <w:b/>
          <w:bCs/>
          <w:sz w:val="24"/>
          <w:szCs w:val="24"/>
          <w:rtl/>
        </w:rPr>
        <w:t>2</w:t>
      </w:r>
      <w:r w:rsidR="00014D68" w:rsidRPr="007A634A">
        <w:rPr>
          <w:rFonts w:cs="David"/>
          <w:b/>
          <w:bCs/>
          <w:sz w:val="24"/>
          <w:szCs w:val="24"/>
          <w:rtl/>
        </w:rPr>
        <w:t xml:space="preserve"> </w:t>
      </w:r>
    </w:p>
    <w:p w14:paraId="47BDA5FB" w14:textId="77777777" w:rsidR="00F84006" w:rsidRPr="008B396D" w:rsidRDefault="00F84006" w:rsidP="00F84006">
      <w:pPr>
        <w:pStyle w:val="a3"/>
        <w:spacing w:line="240" w:lineRule="auto"/>
        <w:ind w:left="360"/>
        <w:jc w:val="both"/>
        <w:rPr>
          <w:rFonts w:cs="David"/>
          <w:sz w:val="24"/>
          <w:szCs w:val="24"/>
        </w:rPr>
      </w:pPr>
    </w:p>
    <w:p w14:paraId="0A2BEF77" w14:textId="04688E44" w:rsidR="006841F9" w:rsidRPr="00B974B4" w:rsidRDefault="00014D68" w:rsidP="00014D68">
      <w:pPr>
        <w:pStyle w:val="a3"/>
        <w:spacing w:line="240" w:lineRule="auto"/>
        <w:ind w:left="0"/>
        <w:jc w:val="both"/>
        <w:rPr>
          <w:rFonts w:cs="David"/>
          <w:sz w:val="24"/>
          <w:szCs w:val="24"/>
          <w:u w:val="single"/>
        </w:rPr>
      </w:pPr>
      <w:bookmarkStart w:id="1" w:name="_Ref5020564"/>
      <w:r>
        <w:rPr>
          <w:rFonts w:cs="David" w:hint="cs"/>
          <w:sz w:val="24"/>
          <w:szCs w:val="24"/>
          <w:u w:val="single"/>
          <w:rtl/>
        </w:rPr>
        <w:t>מפגש ו</w:t>
      </w:r>
      <w:r w:rsidR="006841F9" w:rsidRPr="00B974B4">
        <w:rPr>
          <w:rFonts w:cs="David" w:hint="cs"/>
          <w:sz w:val="24"/>
          <w:szCs w:val="24"/>
          <w:u w:val="single"/>
          <w:rtl/>
        </w:rPr>
        <w:t>סיור</w:t>
      </w:r>
      <w:r w:rsidR="006841F9" w:rsidRPr="00B974B4">
        <w:rPr>
          <w:rFonts w:cs="David"/>
          <w:sz w:val="24"/>
          <w:szCs w:val="24"/>
          <w:u w:val="single"/>
          <w:rtl/>
        </w:rPr>
        <w:t xml:space="preserve"> </w:t>
      </w:r>
      <w:r w:rsidR="006841F9" w:rsidRPr="00B974B4">
        <w:rPr>
          <w:rFonts w:cs="David" w:hint="cs"/>
          <w:sz w:val="24"/>
          <w:szCs w:val="24"/>
          <w:u w:val="single"/>
          <w:rtl/>
        </w:rPr>
        <w:t>מציעים</w:t>
      </w:r>
      <w:bookmarkEnd w:id="1"/>
      <w:r w:rsidR="006841F9">
        <w:rPr>
          <w:rFonts w:cs="David" w:hint="cs"/>
          <w:sz w:val="24"/>
          <w:szCs w:val="24"/>
          <w:u w:val="single"/>
          <w:rtl/>
        </w:rPr>
        <w:t>:</w:t>
      </w:r>
    </w:p>
    <w:p w14:paraId="17E8FED3" w14:textId="7178A685" w:rsidR="00BE31D4" w:rsidRPr="00BE31D4" w:rsidRDefault="00237E50" w:rsidP="00237E50">
      <w:pPr>
        <w:pStyle w:val="a3"/>
        <w:numPr>
          <w:ilvl w:val="0"/>
          <w:numId w:val="12"/>
        </w:numPr>
        <w:spacing w:before="120" w:after="200" w:line="276" w:lineRule="auto"/>
        <w:jc w:val="both"/>
        <w:rPr>
          <w:rFonts w:cs="David"/>
          <w:sz w:val="24"/>
          <w:szCs w:val="24"/>
          <w:rtl/>
        </w:rPr>
      </w:pPr>
      <w:r w:rsidRPr="00237E50">
        <w:rPr>
          <w:rFonts w:cs="David"/>
          <w:sz w:val="24"/>
          <w:szCs w:val="24"/>
          <w:rtl/>
        </w:rPr>
        <w:t xml:space="preserve">מפגש </w:t>
      </w:r>
      <w:r w:rsidRPr="0024058A">
        <w:rPr>
          <w:rFonts w:ascii="David" w:hAnsi="David" w:cs="David"/>
          <w:sz w:val="24"/>
          <w:szCs w:val="24"/>
          <w:rtl/>
        </w:rPr>
        <w:t xml:space="preserve">וסיור קבלנים </w:t>
      </w:r>
      <w:r w:rsidR="00841868">
        <w:rPr>
          <w:rFonts w:ascii="David" w:hAnsi="David" w:cs="David" w:hint="cs"/>
          <w:sz w:val="24"/>
          <w:szCs w:val="24"/>
          <w:rtl/>
        </w:rPr>
        <w:t>יתקיים</w:t>
      </w:r>
      <w:r w:rsidRPr="0024058A">
        <w:rPr>
          <w:rFonts w:ascii="David" w:hAnsi="David" w:cs="David"/>
          <w:sz w:val="24"/>
          <w:szCs w:val="24"/>
          <w:rtl/>
        </w:rPr>
        <w:t xml:space="preserve"> </w:t>
      </w:r>
      <w:r w:rsidRPr="0024058A">
        <w:rPr>
          <w:rFonts w:ascii="David" w:hAnsi="David" w:cs="David"/>
          <w:b/>
          <w:bCs/>
          <w:sz w:val="24"/>
          <w:szCs w:val="24"/>
          <w:rtl/>
        </w:rPr>
        <w:t xml:space="preserve">ביום </w:t>
      </w:r>
      <w:r w:rsidR="00996308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24058A">
        <w:rPr>
          <w:rFonts w:ascii="David" w:hAnsi="David" w:cs="David"/>
          <w:b/>
          <w:bCs/>
          <w:sz w:val="24"/>
          <w:szCs w:val="24"/>
          <w:rtl/>
        </w:rPr>
        <w:t>/</w:t>
      </w:r>
      <w:r w:rsidR="0057136E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AF59A6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24058A">
        <w:rPr>
          <w:rFonts w:ascii="David" w:hAnsi="David" w:cs="David"/>
          <w:b/>
          <w:bCs/>
          <w:sz w:val="24"/>
          <w:szCs w:val="24"/>
          <w:rtl/>
        </w:rPr>
        <w:t>/202</w:t>
      </w:r>
      <w:r w:rsidR="00054D9B" w:rsidRPr="0024058A">
        <w:rPr>
          <w:rFonts w:ascii="David" w:hAnsi="David" w:cs="David"/>
          <w:b/>
          <w:bCs/>
          <w:sz w:val="24"/>
          <w:szCs w:val="24"/>
          <w:rtl/>
        </w:rPr>
        <w:t>2</w:t>
      </w:r>
      <w:r w:rsidRPr="0024058A">
        <w:rPr>
          <w:rFonts w:ascii="David" w:hAnsi="David" w:cs="David"/>
          <w:b/>
          <w:bCs/>
          <w:sz w:val="24"/>
          <w:szCs w:val="24"/>
          <w:rtl/>
        </w:rPr>
        <w:t xml:space="preserve"> בשעה 12:00</w:t>
      </w:r>
      <w:r w:rsidRPr="0024058A">
        <w:rPr>
          <w:rFonts w:ascii="David" w:hAnsi="David" w:cs="David"/>
          <w:sz w:val="24"/>
          <w:szCs w:val="24"/>
          <w:rtl/>
        </w:rPr>
        <w:t xml:space="preserve"> </w:t>
      </w:r>
      <w:r w:rsidR="0057136E">
        <w:rPr>
          <w:rFonts w:ascii="David" w:hAnsi="David" w:cs="David" w:hint="cs"/>
          <w:sz w:val="24"/>
          <w:szCs w:val="24"/>
          <w:rtl/>
        </w:rPr>
        <w:t>במגרש הפרויקט</w:t>
      </w:r>
      <w:r w:rsidR="00996308">
        <w:rPr>
          <w:rFonts w:ascii="David" w:hAnsi="David" w:cs="David" w:hint="cs"/>
          <w:b/>
          <w:bCs/>
          <w:sz w:val="24"/>
          <w:szCs w:val="24"/>
          <w:rtl/>
        </w:rPr>
        <w:t>, רמת השרון</w:t>
      </w:r>
      <w:r w:rsidRPr="0024058A">
        <w:rPr>
          <w:rFonts w:ascii="David" w:hAnsi="David" w:cs="David"/>
          <w:sz w:val="24"/>
          <w:szCs w:val="24"/>
          <w:rtl/>
        </w:rPr>
        <w:t xml:space="preserve">. </w:t>
      </w:r>
      <w:r w:rsidRPr="0024058A">
        <w:rPr>
          <w:rFonts w:ascii="David" w:hAnsi="David" w:cs="David"/>
          <w:b/>
          <w:bCs/>
          <w:sz w:val="24"/>
          <w:szCs w:val="24"/>
          <w:rtl/>
        </w:rPr>
        <w:t>השתתפות</w:t>
      </w:r>
      <w:r w:rsidRPr="00237E50">
        <w:rPr>
          <w:rFonts w:ascii="David" w:hAnsi="David" w:cs="David"/>
          <w:b/>
          <w:bCs/>
          <w:sz w:val="24"/>
          <w:szCs w:val="24"/>
          <w:rtl/>
        </w:rPr>
        <w:t xml:space="preserve"> בסיור הנה חובה ומהווה תנאי מוקדם להגשת ההצעות</w:t>
      </w:r>
      <w:r w:rsidR="00BE31D4" w:rsidRPr="00BE31D4">
        <w:rPr>
          <w:rFonts w:cs="David"/>
          <w:sz w:val="24"/>
          <w:szCs w:val="24"/>
          <w:rtl/>
        </w:rPr>
        <w:t>.</w:t>
      </w:r>
    </w:p>
    <w:p w14:paraId="2188F954" w14:textId="77777777" w:rsidR="006703D6" w:rsidRDefault="006703D6" w:rsidP="000823C1">
      <w:pPr>
        <w:pStyle w:val="a3"/>
        <w:spacing w:line="240" w:lineRule="auto"/>
        <w:ind w:left="0"/>
        <w:jc w:val="both"/>
        <w:rPr>
          <w:rFonts w:cs="David"/>
          <w:sz w:val="24"/>
          <w:szCs w:val="24"/>
          <w:u w:val="single"/>
          <w:rtl/>
        </w:rPr>
      </w:pPr>
    </w:p>
    <w:p w14:paraId="51955657" w14:textId="615F5692" w:rsidR="000823C1" w:rsidRPr="008B396D" w:rsidRDefault="000823C1" w:rsidP="000823C1">
      <w:pPr>
        <w:pStyle w:val="a3"/>
        <w:spacing w:line="240" w:lineRule="auto"/>
        <w:ind w:left="0"/>
        <w:jc w:val="both"/>
        <w:rPr>
          <w:rFonts w:cs="David"/>
          <w:sz w:val="24"/>
          <w:szCs w:val="24"/>
        </w:rPr>
      </w:pPr>
      <w:r w:rsidRPr="008B396D">
        <w:rPr>
          <w:rFonts w:cs="David" w:hint="cs"/>
          <w:sz w:val="24"/>
          <w:szCs w:val="24"/>
          <w:u w:val="single"/>
          <w:rtl/>
        </w:rPr>
        <w:t>הגשת ההצעות</w:t>
      </w:r>
      <w:r w:rsidRPr="008B396D">
        <w:rPr>
          <w:rFonts w:cs="David" w:hint="cs"/>
          <w:sz w:val="24"/>
          <w:szCs w:val="24"/>
          <w:rtl/>
        </w:rPr>
        <w:t>:</w:t>
      </w:r>
    </w:p>
    <w:p w14:paraId="691E1E5F" w14:textId="7654B3A0" w:rsidR="000823C1" w:rsidRPr="008B396D" w:rsidRDefault="000823C1" w:rsidP="007A634A">
      <w:pPr>
        <w:pStyle w:val="a3"/>
        <w:numPr>
          <w:ilvl w:val="0"/>
          <w:numId w:val="12"/>
        </w:numPr>
        <w:spacing w:before="120" w:after="200" w:line="276" w:lineRule="auto"/>
        <w:jc w:val="both"/>
        <w:rPr>
          <w:rFonts w:cs="David"/>
          <w:sz w:val="24"/>
          <w:szCs w:val="24"/>
        </w:rPr>
      </w:pPr>
      <w:r w:rsidRPr="00B974B4">
        <w:rPr>
          <w:rFonts w:cs="David" w:hint="cs"/>
          <w:sz w:val="24"/>
          <w:szCs w:val="24"/>
          <w:rtl/>
        </w:rPr>
        <w:t>המועד</w:t>
      </w:r>
      <w:r w:rsidRPr="00B974B4">
        <w:rPr>
          <w:rFonts w:cs="David"/>
          <w:sz w:val="24"/>
          <w:szCs w:val="24"/>
          <w:rtl/>
        </w:rPr>
        <w:t xml:space="preserve"> </w:t>
      </w:r>
      <w:r w:rsidR="00014D68">
        <w:rPr>
          <w:rFonts w:cs="David" w:hint="cs"/>
          <w:sz w:val="24"/>
          <w:szCs w:val="24"/>
          <w:rtl/>
        </w:rPr>
        <w:t xml:space="preserve">האחרון </w:t>
      </w:r>
      <w:r w:rsidRPr="00B974B4">
        <w:rPr>
          <w:rFonts w:cs="David" w:hint="cs"/>
          <w:sz w:val="24"/>
          <w:szCs w:val="24"/>
          <w:rtl/>
        </w:rPr>
        <w:t>להגשת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ההצעות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למכרז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הינו</w:t>
      </w:r>
      <w:r w:rsidRPr="00B974B4">
        <w:rPr>
          <w:rFonts w:cs="David"/>
          <w:sz w:val="24"/>
          <w:szCs w:val="24"/>
          <w:rtl/>
        </w:rPr>
        <w:t xml:space="preserve">, </w:t>
      </w:r>
      <w:r w:rsidR="00014D68" w:rsidRPr="00014D68">
        <w:rPr>
          <w:rFonts w:cs="David" w:hint="cs"/>
          <w:sz w:val="24"/>
          <w:szCs w:val="24"/>
          <w:rtl/>
        </w:rPr>
        <w:t>יום</w:t>
      </w:r>
      <w:r w:rsidR="00014D68" w:rsidRPr="00014D68">
        <w:rPr>
          <w:rFonts w:cs="David"/>
          <w:sz w:val="24"/>
          <w:szCs w:val="24"/>
          <w:rtl/>
        </w:rPr>
        <w:t xml:space="preserve"> </w:t>
      </w:r>
      <w:r w:rsidR="006B621F">
        <w:rPr>
          <w:rFonts w:cs="David" w:hint="cs"/>
          <w:sz w:val="24"/>
          <w:szCs w:val="24"/>
          <w:rtl/>
        </w:rPr>
        <w:t>ב</w:t>
      </w:r>
      <w:r w:rsidR="00014D68" w:rsidRPr="00014D68">
        <w:rPr>
          <w:rFonts w:cs="David"/>
          <w:sz w:val="24"/>
          <w:szCs w:val="24"/>
          <w:rtl/>
        </w:rPr>
        <w:t xml:space="preserve">' </w:t>
      </w:r>
      <w:r w:rsidR="00AF59A6">
        <w:rPr>
          <w:rFonts w:cs="David" w:hint="cs"/>
          <w:b/>
          <w:bCs/>
          <w:sz w:val="24"/>
          <w:szCs w:val="24"/>
          <w:rtl/>
        </w:rPr>
        <w:t>15</w:t>
      </w:r>
      <w:r w:rsidR="00014D68" w:rsidRPr="007A634A">
        <w:rPr>
          <w:rFonts w:cs="David" w:hint="cs"/>
          <w:b/>
          <w:bCs/>
          <w:sz w:val="24"/>
          <w:szCs w:val="24"/>
          <w:rtl/>
        </w:rPr>
        <w:t>.</w:t>
      </w:r>
      <w:r w:rsidR="00996308">
        <w:rPr>
          <w:rFonts w:cs="David" w:hint="cs"/>
          <w:b/>
          <w:bCs/>
          <w:sz w:val="24"/>
          <w:szCs w:val="24"/>
          <w:rtl/>
        </w:rPr>
        <w:t>1</w:t>
      </w:r>
      <w:r w:rsidR="00AF59A6">
        <w:rPr>
          <w:rFonts w:cs="David" w:hint="cs"/>
          <w:b/>
          <w:bCs/>
          <w:sz w:val="24"/>
          <w:szCs w:val="24"/>
          <w:rtl/>
        </w:rPr>
        <w:t>1</w:t>
      </w:r>
      <w:r w:rsidR="00014D68" w:rsidRPr="007A634A">
        <w:rPr>
          <w:rFonts w:cs="David" w:hint="cs"/>
          <w:b/>
          <w:bCs/>
          <w:sz w:val="24"/>
          <w:szCs w:val="24"/>
          <w:rtl/>
        </w:rPr>
        <w:t>.20</w:t>
      </w:r>
      <w:r w:rsidR="00237E50">
        <w:rPr>
          <w:rFonts w:cs="David" w:hint="cs"/>
          <w:b/>
          <w:bCs/>
          <w:sz w:val="24"/>
          <w:szCs w:val="24"/>
          <w:rtl/>
        </w:rPr>
        <w:t>2</w:t>
      </w:r>
      <w:r w:rsidR="002B7557">
        <w:rPr>
          <w:rFonts w:cs="David" w:hint="cs"/>
          <w:b/>
          <w:bCs/>
          <w:sz w:val="24"/>
          <w:szCs w:val="24"/>
          <w:rtl/>
        </w:rPr>
        <w:t>2</w:t>
      </w:r>
      <w:r w:rsidR="00014D68" w:rsidRPr="007A634A">
        <w:rPr>
          <w:rFonts w:cs="David"/>
          <w:b/>
          <w:bCs/>
          <w:sz w:val="24"/>
          <w:szCs w:val="24"/>
          <w:rtl/>
        </w:rPr>
        <w:t xml:space="preserve"> </w:t>
      </w:r>
      <w:r w:rsidR="00014D68" w:rsidRPr="007A634A">
        <w:rPr>
          <w:rFonts w:cs="David" w:hint="cs"/>
          <w:b/>
          <w:bCs/>
          <w:sz w:val="24"/>
          <w:szCs w:val="24"/>
          <w:rtl/>
        </w:rPr>
        <w:t>בשעה</w:t>
      </w:r>
      <w:r w:rsidR="00014D68" w:rsidRPr="007A634A">
        <w:rPr>
          <w:rFonts w:cs="David"/>
          <w:b/>
          <w:bCs/>
          <w:sz w:val="24"/>
          <w:szCs w:val="24"/>
          <w:rtl/>
        </w:rPr>
        <w:t xml:space="preserve"> </w:t>
      </w:r>
      <w:r w:rsidR="00AF59A6">
        <w:rPr>
          <w:rFonts w:cs="David" w:hint="cs"/>
          <w:b/>
          <w:bCs/>
          <w:sz w:val="24"/>
          <w:szCs w:val="24"/>
          <w:rtl/>
        </w:rPr>
        <w:t>12</w:t>
      </w:r>
      <w:r w:rsidR="00014D68" w:rsidRPr="007A634A">
        <w:rPr>
          <w:rFonts w:cs="David"/>
          <w:b/>
          <w:bCs/>
          <w:sz w:val="24"/>
          <w:szCs w:val="24"/>
          <w:rtl/>
        </w:rPr>
        <w:t>:00</w:t>
      </w:r>
      <w:r w:rsidR="000D682A" w:rsidRPr="00B974B4">
        <w:rPr>
          <w:rFonts w:cs="David"/>
          <w:sz w:val="24"/>
          <w:szCs w:val="24"/>
          <w:rtl/>
        </w:rPr>
        <w:t>,</w:t>
      </w:r>
      <w:r w:rsidR="000D682A" w:rsidRPr="008B396D">
        <w:rPr>
          <w:rFonts w:cs="David" w:hint="cs"/>
          <w:sz w:val="24"/>
          <w:szCs w:val="24"/>
          <w:rtl/>
        </w:rPr>
        <w:t xml:space="preserve"> </w:t>
      </w:r>
      <w:r w:rsidRPr="008B396D">
        <w:rPr>
          <w:rFonts w:cs="David" w:hint="cs"/>
          <w:sz w:val="24"/>
          <w:szCs w:val="24"/>
          <w:rtl/>
        </w:rPr>
        <w:t>בהפקדה ידנית לתיבת המכרזים שבמשרדי החברה.</w:t>
      </w:r>
    </w:p>
    <w:p w14:paraId="43800963" w14:textId="68D09775" w:rsidR="000823C1" w:rsidRDefault="000823C1" w:rsidP="006841F9">
      <w:pPr>
        <w:pStyle w:val="a3"/>
        <w:numPr>
          <w:ilvl w:val="0"/>
          <w:numId w:val="12"/>
        </w:numPr>
        <w:spacing w:before="120" w:after="200" w:line="276" w:lineRule="auto"/>
        <w:jc w:val="both"/>
        <w:rPr>
          <w:rFonts w:cs="David"/>
          <w:sz w:val="24"/>
          <w:szCs w:val="24"/>
        </w:rPr>
      </w:pPr>
      <w:r w:rsidRPr="008B396D">
        <w:rPr>
          <w:rFonts w:cs="David" w:hint="cs"/>
          <w:sz w:val="24"/>
          <w:szCs w:val="24"/>
          <w:rtl/>
        </w:rPr>
        <w:t>המציע יצרף להצעתו את כל המסמכים והאישורים כמפורט במסמכי המכרז לרבות ערבות בנקאית אוטונומית בנוסח זהה לזה שבמסמכי המכרז</w:t>
      </w:r>
      <w:r w:rsidR="00971A95">
        <w:rPr>
          <w:rFonts w:cs="David" w:hint="cs"/>
          <w:sz w:val="24"/>
          <w:szCs w:val="24"/>
          <w:rtl/>
        </w:rPr>
        <w:t xml:space="preserve">. </w:t>
      </w:r>
      <w:r w:rsidRPr="008B396D">
        <w:rPr>
          <w:rFonts w:cs="David" w:hint="cs"/>
          <w:sz w:val="24"/>
          <w:szCs w:val="24"/>
          <w:rtl/>
        </w:rPr>
        <w:t>.</w:t>
      </w:r>
    </w:p>
    <w:p w14:paraId="74A38DE0" w14:textId="368D24E1" w:rsidR="006703D6" w:rsidRDefault="006703D6" w:rsidP="00B974B4">
      <w:pPr>
        <w:pStyle w:val="a3"/>
        <w:numPr>
          <w:ilvl w:val="0"/>
          <w:numId w:val="12"/>
        </w:numPr>
        <w:spacing w:before="120" w:after="200" w:line="276" w:lineRule="auto"/>
        <w:ind w:hanging="51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ההצעות ייבחנו </w:t>
      </w:r>
      <w:r w:rsidRPr="00B974B4">
        <w:rPr>
          <w:rFonts w:cs="David" w:hint="cs"/>
          <w:sz w:val="24"/>
          <w:szCs w:val="24"/>
          <w:rtl/>
        </w:rPr>
        <w:t>על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בסיס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אמות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מידה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של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מחיר</w:t>
      </w:r>
      <w:r w:rsidRPr="00B974B4">
        <w:rPr>
          <w:rFonts w:cs="David"/>
          <w:sz w:val="24"/>
          <w:szCs w:val="24"/>
          <w:rtl/>
        </w:rPr>
        <w:t xml:space="preserve"> </w:t>
      </w:r>
      <w:r w:rsidRPr="00B974B4">
        <w:rPr>
          <w:rFonts w:cs="David" w:hint="cs"/>
          <w:sz w:val="24"/>
          <w:szCs w:val="24"/>
          <w:rtl/>
        </w:rPr>
        <w:t>ואיכות</w:t>
      </w:r>
      <w:r w:rsidRPr="00B974B4">
        <w:rPr>
          <w:rFonts w:cs="David"/>
          <w:sz w:val="24"/>
          <w:szCs w:val="24"/>
          <w:rtl/>
        </w:rPr>
        <w:t xml:space="preserve">, </w:t>
      </w:r>
      <w:r w:rsidRPr="00B974B4">
        <w:rPr>
          <w:rFonts w:cs="David" w:hint="cs"/>
          <w:sz w:val="24"/>
          <w:szCs w:val="24"/>
          <w:rtl/>
        </w:rPr>
        <w:t>כמפורט</w:t>
      </w:r>
      <w:r>
        <w:rPr>
          <w:rFonts w:cs="David" w:hint="cs"/>
          <w:sz w:val="24"/>
          <w:szCs w:val="24"/>
          <w:rtl/>
        </w:rPr>
        <w:t xml:space="preserve"> במסמכי המכרז</w:t>
      </w:r>
      <w:r w:rsidR="00A03EF6">
        <w:rPr>
          <w:rFonts w:cs="David" w:hint="cs"/>
          <w:sz w:val="24"/>
          <w:szCs w:val="24"/>
          <w:rtl/>
        </w:rPr>
        <w:t>.</w:t>
      </w:r>
    </w:p>
    <w:p w14:paraId="33DEA1C2" w14:textId="77777777" w:rsidR="00841868" w:rsidRDefault="00841868" w:rsidP="00841868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8FF5708" w14:textId="77777777" w:rsidR="00841868" w:rsidRDefault="00841868" w:rsidP="00841868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B89DC95" w14:textId="758135F1" w:rsidR="00841868" w:rsidRDefault="00237E50" w:rsidP="0057136E">
      <w:pPr>
        <w:spacing w:line="240" w:lineRule="auto"/>
        <w:ind w:left="4762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מיכל </w:t>
      </w:r>
      <w:r w:rsidR="00085253">
        <w:rPr>
          <w:rFonts w:cs="David" w:hint="cs"/>
          <w:sz w:val="24"/>
          <w:szCs w:val="24"/>
          <w:rtl/>
        </w:rPr>
        <w:t>פ</w:t>
      </w:r>
      <w:r>
        <w:rPr>
          <w:rFonts w:cs="David" w:hint="cs"/>
          <w:sz w:val="24"/>
          <w:szCs w:val="24"/>
          <w:rtl/>
        </w:rPr>
        <w:t>רנקו קדמי</w:t>
      </w:r>
      <w:r w:rsidR="002D7BC7" w:rsidRPr="008B396D">
        <w:rPr>
          <w:rFonts w:cs="David" w:hint="cs"/>
          <w:sz w:val="24"/>
          <w:szCs w:val="24"/>
          <w:rtl/>
        </w:rPr>
        <w:t>, מנכ"ל</w:t>
      </w:r>
      <w:r>
        <w:rPr>
          <w:rFonts w:cs="David" w:hint="cs"/>
          <w:sz w:val="24"/>
          <w:szCs w:val="24"/>
          <w:rtl/>
        </w:rPr>
        <w:t>ית</w:t>
      </w:r>
      <w:r w:rsidR="00A121D3">
        <w:rPr>
          <w:rFonts w:cs="David" w:hint="cs"/>
          <w:sz w:val="24"/>
          <w:szCs w:val="24"/>
          <w:rtl/>
        </w:rPr>
        <w:t xml:space="preserve"> </w:t>
      </w:r>
    </w:p>
    <w:p w14:paraId="21F503DE" w14:textId="37881B3E" w:rsidR="00FE58E2" w:rsidRDefault="00A121D3" w:rsidP="0057136E">
      <w:pPr>
        <w:spacing w:line="240" w:lineRule="auto"/>
        <w:ind w:left="4762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רימונים חברה לפיתוח רמת השרון</w:t>
      </w:r>
      <w:r w:rsidR="00237E50">
        <w:rPr>
          <w:rFonts w:cs="David" w:hint="cs"/>
          <w:sz w:val="24"/>
          <w:szCs w:val="24"/>
          <w:rtl/>
        </w:rPr>
        <w:t xml:space="preserve"> בע"מ</w:t>
      </w:r>
    </w:p>
    <w:p w14:paraId="0EE579B9" w14:textId="220C83BC" w:rsidR="00173526" w:rsidRPr="008B396D" w:rsidRDefault="00173526" w:rsidP="00AB485D">
      <w:pPr>
        <w:spacing w:line="240" w:lineRule="auto"/>
        <w:jc w:val="right"/>
        <w:rPr>
          <w:rFonts w:cs="David"/>
          <w:sz w:val="24"/>
          <w:szCs w:val="24"/>
        </w:rPr>
      </w:pPr>
    </w:p>
    <w:sectPr w:rsidR="00173526" w:rsidRPr="008B396D" w:rsidSect="000823C1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116"/>
    <w:multiLevelType w:val="multilevel"/>
    <w:tmpl w:val="4CD8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282" w:hanging="715"/>
      </w:pPr>
      <w:rPr>
        <w:rFonts w:cs="David" w:hint="default"/>
        <w:b w:val="0"/>
        <w:bCs w:val="0"/>
        <w:color w:val="auto"/>
        <w:sz w:val="24"/>
        <w:szCs w:val="24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-34"/>
        </w:tabs>
        <w:ind w:left="2109" w:hanging="691"/>
      </w:pPr>
      <w:rPr>
        <w:rFonts w:cs="David" w:hint="default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hint="default"/>
      </w:rPr>
    </w:lvl>
  </w:abstractNum>
  <w:abstractNum w:abstractNumId="1" w15:restartNumberingAfterBreak="0">
    <w:nsid w:val="1A625DFB"/>
    <w:multiLevelType w:val="multilevel"/>
    <w:tmpl w:val="6CDEDBC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/>
        <w:b w:val="0"/>
        <w:bCs w:val="0"/>
        <w:sz w:val="24"/>
        <w:szCs w:val="24"/>
        <w:lang w:val="en-US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David"/>
        <w:b w:val="0"/>
        <w:bCs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304" w:hanging="584"/>
      </w:pPr>
      <w:rPr>
        <w:rFonts w:cs="David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David"/>
        <w:b w:val="0"/>
        <w:bCs w:val="0"/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E013774"/>
    <w:multiLevelType w:val="multilevel"/>
    <w:tmpl w:val="1BFC10BA"/>
    <w:lvl w:ilvl="0">
      <w:start w:val="1"/>
      <w:numFmt w:val="decimal"/>
      <w:pStyle w:val="10"/>
      <w:lvlText w:val="%1."/>
      <w:lvlJc w:val="left"/>
      <w:pPr>
        <w:tabs>
          <w:tab w:val="num" w:pos="709"/>
        </w:tabs>
        <w:ind w:left="709" w:righ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0"/>
      <w:lvlText w:val="%1.%2."/>
      <w:lvlJc w:val="left"/>
      <w:pPr>
        <w:tabs>
          <w:tab w:val="num" w:pos="1418"/>
        </w:tabs>
        <w:ind w:left="1418" w:righ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  <w:lang w:bidi="he-IL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835"/>
        </w:tabs>
        <w:ind w:left="2835" w:right="2835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  <w:lang w:bidi="he-IL"/>
      </w:rPr>
    </w:lvl>
    <w:lvl w:ilvl="3">
      <w:start w:val="1"/>
      <w:numFmt w:val="hebrew1"/>
      <w:lvlText w:val="%4."/>
      <w:lvlJc w:val="center"/>
      <w:pPr>
        <w:tabs>
          <w:tab w:val="num" w:pos="360"/>
        </w:tabs>
        <w:ind w:left="360" w:right="360" w:hanging="360"/>
      </w:pPr>
      <w:rPr>
        <w:rFonts w:cs="David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5670"/>
        </w:tabs>
        <w:ind w:left="5670" w:right="5670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-2391"/>
        </w:tabs>
        <w:ind w:left="-2391" w:right="-23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247"/>
        </w:tabs>
        <w:ind w:left="-2247" w:right="-22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03"/>
        </w:tabs>
        <w:ind w:left="-2103" w:right="-21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59"/>
        </w:tabs>
        <w:ind w:left="-1959" w:right="-1959" w:hanging="1584"/>
      </w:pPr>
      <w:rPr>
        <w:rFonts w:hint="default"/>
      </w:rPr>
    </w:lvl>
  </w:abstractNum>
  <w:abstractNum w:abstractNumId="3" w15:restartNumberingAfterBreak="0">
    <w:nsid w:val="1FF070B1"/>
    <w:multiLevelType w:val="multilevel"/>
    <w:tmpl w:val="61E05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746BE8"/>
    <w:multiLevelType w:val="multilevel"/>
    <w:tmpl w:val="7E86805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57" w:right="357" w:hanging="357"/>
      </w:pPr>
      <w:rPr>
        <w:rFonts w:cs="David" w:hint="cs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right="794" w:hanging="437"/>
      </w:pPr>
      <w:rPr>
        <w:rFonts w:cs="David" w:hint="cs"/>
        <w:b/>
        <w:bCs/>
        <w:iCs w:val="0"/>
        <w:sz w:val="22"/>
        <w:szCs w:val="22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729"/>
        </w:tabs>
        <w:ind w:left="1729" w:right="1729" w:hanging="652"/>
      </w:pPr>
      <w:rPr>
        <w:rFonts w:cs="David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center"/>
      <w:pPr>
        <w:tabs>
          <w:tab w:val="num" w:pos="2163"/>
        </w:tabs>
        <w:ind w:left="2163" w:right="1440" w:hanging="363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1797"/>
        </w:tabs>
        <w:ind w:left="1797" w:right="1797" w:hanging="357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160"/>
        </w:tabs>
        <w:ind w:left="2160" w:right="2160" w:hanging="363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17"/>
        </w:tabs>
        <w:ind w:left="2517" w:right="2517" w:hanging="35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80"/>
        </w:tabs>
        <w:ind w:left="2880" w:right="2880" w:hanging="363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37"/>
        </w:tabs>
        <w:ind w:left="3237" w:right="3237" w:hanging="357"/>
      </w:pPr>
      <w:rPr>
        <w:rFonts w:hint="default"/>
      </w:rPr>
    </w:lvl>
  </w:abstractNum>
  <w:abstractNum w:abstractNumId="5" w15:restartNumberingAfterBreak="0">
    <w:nsid w:val="2C0568C3"/>
    <w:multiLevelType w:val="hybridMultilevel"/>
    <w:tmpl w:val="78909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62FE2"/>
    <w:multiLevelType w:val="hybridMultilevel"/>
    <w:tmpl w:val="C8EA3C3C"/>
    <w:lvl w:ilvl="0" w:tplc="204AFDBC">
      <w:start w:val="2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341050"/>
    <w:multiLevelType w:val="multilevel"/>
    <w:tmpl w:val="13481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794C59"/>
    <w:multiLevelType w:val="multilevel"/>
    <w:tmpl w:val="67A0F582"/>
    <w:lvl w:ilvl="0">
      <w:start w:val="1"/>
      <w:numFmt w:val="decimal"/>
      <w:pStyle w:val="31"/>
      <w:lvlText w:val="%1."/>
      <w:lvlJc w:val="right"/>
      <w:pPr>
        <w:tabs>
          <w:tab w:val="num" w:pos="567"/>
        </w:tabs>
        <w:ind w:left="567" w:right="567" w:hanging="283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hebrew1"/>
      <w:pStyle w:val="4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31"/>
      <w:lvlText w:val="%3)"/>
      <w:lvlJc w:val="left"/>
      <w:pPr>
        <w:tabs>
          <w:tab w:val="num" w:pos="1701"/>
        </w:tabs>
        <w:ind w:left="1701" w:right="1701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right="2880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right="3600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right="4320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right="5040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right="5760" w:firstLine="0"/>
      </w:pPr>
      <w:rPr>
        <w:rFonts w:hint="default"/>
      </w:rPr>
    </w:lvl>
  </w:abstractNum>
  <w:abstractNum w:abstractNumId="9" w15:restartNumberingAfterBreak="0">
    <w:nsid w:val="599561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A45E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6C23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746BB1"/>
    <w:multiLevelType w:val="hybridMultilevel"/>
    <w:tmpl w:val="62920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720496">
    <w:abstractNumId w:val="3"/>
  </w:num>
  <w:num w:numId="2" w16cid:durableId="1274829222">
    <w:abstractNumId w:val="7"/>
  </w:num>
  <w:num w:numId="3" w16cid:durableId="2033144591">
    <w:abstractNumId w:val="4"/>
  </w:num>
  <w:num w:numId="4" w16cid:durableId="1585340207">
    <w:abstractNumId w:val="1"/>
  </w:num>
  <w:num w:numId="5" w16cid:durableId="532884537">
    <w:abstractNumId w:val="6"/>
  </w:num>
  <w:num w:numId="6" w16cid:durableId="1987321876">
    <w:abstractNumId w:val="11"/>
  </w:num>
  <w:num w:numId="7" w16cid:durableId="330529791">
    <w:abstractNumId w:val="8"/>
  </w:num>
  <w:num w:numId="8" w16cid:durableId="309407372">
    <w:abstractNumId w:val="2"/>
  </w:num>
  <w:num w:numId="9" w16cid:durableId="1203397007">
    <w:abstractNumId w:val="10"/>
  </w:num>
  <w:num w:numId="10" w16cid:durableId="1762724341">
    <w:abstractNumId w:val="5"/>
  </w:num>
  <w:num w:numId="11" w16cid:durableId="1795558905">
    <w:abstractNumId w:val="12"/>
  </w:num>
  <w:num w:numId="12" w16cid:durableId="1325861340">
    <w:abstractNumId w:val="9"/>
  </w:num>
  <w:num w:numId="13" w16cid:durableId="111741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E2"/>
    <w:rsid w:val="00014D68"/>
    <w:rsid w:val="00054D9B"/>
    <w:rsid w:val="000823C1"/>
    <w:rsid w:val="00084FAF"/>
    <w:rsid w:val="00085253"/>
    <w:rsid w:val="00085FFF"/>
    <w:rsid w:val="00093C81"/>
    <w:rsid w:val="00094959"/>
    <w:rsid w:val="000D682A"/>
    <w:rsid w:val="00133DB2"/>
    <w:rsid w:val="00173526"/>
    <w:rsid w:val="001B4622"/>
    <w:rsid w:val="001E4F8B"/>
    <w:rsid w:val="00221177"/>
    <w:rsid w:val="00225B78"/>
    <w:rsid w:val="00237E50"/>
    <w:rsid w:val="0024058A"/>
    <w:rsid w:val="002839DA"/>
    <w:rsid w:val="002B08E6"/>
    <w:rsid w:val="002B5A2E"/>
    <w:rsid w:val="002B7557"/>
    <w:rsid w:val="002D7BC7"/>
    <w:rsid w:val="002E55FB"/>
    <w:rsid w:val="003660B3"/>
    <w:rsid w:val="003D106E"/>
    <w:rsid w:val="00436F19"/>
    <w:rsid w:val="00475600"/>
    <w:rsid w:val="004C65DF"/>
    <w:rsid w:val="004E3523"/>
    <w:rsid w:val="0057136E"/>
    <w:rsid w:val="005A23AD"/>
    <w:rsid w:val="00617512"/>
    <w:rsid w:val="006703D6"/>
    <w:rsid w:val="006841F9"/>
    <w:rsid w:val="006B621F"/>
    <w:rsid w:val="00731692"/>
    <w:rsid w:val="00755125"/>
    <w:rsid w:val="00787195"/>
    <w:rsid w:val="0079707C"/>
    <w:rsid w:val="007A596B"/>
    <w:rsid w:val="007A634A"/>
    <w:rsid w:val="008363EB"/>
    <w:rsid w:val="00841868"/>
    <w:rsid w:val="008A0649"/>
    <w:rsid w:val="008A77F8"/>
    <w:rsid w:val="008B0934"/>
    <w:rsid w:val="008B396D"/>
    <w:rsid w:val="00904D06"/>
    <w:rsid w:val="009050EA"/>
    <w:rsid w:val="00971A95"/>
    <w:rsid w:val="00996308"/>
    <w:rsid w:val="009C72D7"/>
    <w:rsid w:val="009E0C8A"/>
    <w:rsid w:val="00A03EF6"/>
    <w:rsid w:val="00A121D3"/>
    <w:rsid w:val="00A81B95"/>
    <w:rsid w:val="00AB485D"/>
    <w:rsid w:val="00AF59A6"/>
    <w:rsid w:val="00B1585B"/>
    <w:rsid w:val="00B974B4"/>
    <w:rsid w:val="00BA6ACB"/>
    <w:rsid w:val="00BE31D4"/>
    <w:rsid w:val="00BF4989"/>
    <w:rsid w:val="00C52B8E"/>
    <w:rsid w:val="00C773F9"/>
    <w:rsid w:val="00CE72EB"/>
    <w:rsid w:val="00CE7B39"/>
    <w:rsid w:val="00D7055E"/>
    <w:rsid w:val="00D93F5E"/>
    <w:rsid w:val="00DB1044"/>
    <w:rsid w:val="00DB6A86"/>
    <w:rsid w:val="00DE1FE5"/>
    <w:rsid w:val="00DF709C"/>
    <w:rsid w:val="00E97F0F"/>
    <w:rsid w:val="00EB30BF"/>
    <w:rsid w:val="00EC50C3"/>
    <w:rsid w:val="00F0325B"/>
    <w:rsid w:val="00F44949"/>
    <w:rsid w:val="00F84006"/>
    <w:rsid w:val="00F87B5A"/>
    <w:rsid w:val="00FA7FBE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C8C3"/>
  <w15:docId w15:val="{921147FA-FFB6-4DAD-B238-E079CD1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0">
    <w:name w:val="heading 1"/>
    <w:aliases w:val="H2,1,H2 תו,hdg1,Heading 1 תו,כותרת 1Heading 1,Art One,1 תו תו,Head1,כותרת 1 תו תו,Aharoni 32 underline,כותרת על,כותרת מודגשת עם קו,b1,Top 1,ראש פרק,מיספור1,??????1,מיספור1 תו,כותרת 1 תו תו תו תו,כותרת1,ראש פרק תו,H1,פסקה,Heading1,H1-Heading 1"/>
    <w:basedOn w:val="a"/>
    <w:link w:val="11"/>
    <w:qFormat/>
    <w:rsid w:val="008B396D"/>
    <w:pPr>
      <w:numPr>
        <w:numId w:val="8"/>
      </w:numPr>
      <w:spacing w:after="0" w:line="360" w:lineRule="auto"/>
      <w:jc w:val="both"/>
      <w:outlineLvl w:val="0"/>
    </w:pPr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paragraph" w:styleId="20">
    <w:name w:val="heading 2"/>
    <w:aliases w:val="כותרת ראשית,s,Proposal,Heading 2 Hidden,stepstone,Stepstones,head2,22Heading 2,כותרת 2 תו תו,כותרת2,Heading,כותרת 1.1Heading 2,תו תו תו,כותרת 2 תו1,Heading 2 תו1,כותרת 2 תו תו תו תו תו,כותרת 2 תו תו תו תו תו תו תו,H21,H22,H211,H23"/>
    <w:basedOn w:val="a"/>
    <w:link w:val="21"/>
    <w:qFormat/>
    <w:rsid w:val="008B396D"/>
    <w:pPr>
      <w:keepLines/>
      <w:numPr>
        <w:ilvl w:val="1"/>
        <w:numId w:val="8"/>
      </w:numPr>
      <w:spacing w:after="0" w:line="360" w:lineRule="auto"/>
      <w:jc w:val="both"/>
      <w:outlineLvl w:val="1"/>
    </w:pPr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paragraph" w:styleId="30">
    <w:name w:val="heading 3"/>
    <w:aliases w:val="כותרת 3 תו1,כותרת 3 תו תו,כותרת 1.1.1Heading 3,H3,heading 3,Normal 28 B,Table Attribute Heading,H31,H32,H33,H311,Subhead B,Heading C,Org Heading 1,Topic Title,top,3,כותרת משנה1,כותרת משנה11,כותרת 3 תו3,כותרת 3 תו2 תו,כותרת 3 תו1 תו תו"/>
    <w:basedOn w:val="a"/>
    <w:link w:val="32"/>
    <w:qFormat/>
    <w:rsid w:val="008B396D"/>
    <w:pPr>
      <w:keepLines/>
      <w:numPr>
        <w:ilvl w:val="2"/>
        <w:numId w:val="8"/>
      </w:numPr>
      <w:spacing w:after="0" w:line="360" w:lineRule="auto"/>
      <w:jc w:val="both"/>
      <w:outlineLvl w:val="2"/>
    </w:pPr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,H547"/>
    <w:basedOn w:val="a"/>
    <w:link w:val="50"/>
    <w:qFormat/>
    <w:rsid w:val="008B396D"/>
    <w:pPr>
      <w:keepLines/>
      <w:numPr>
        <w:ilvl w:val="4"/>
        <w:numId w:val="8"/>
      </w:numPr>
      <w:spacing w:after="120" w:line="360" w:lineRule="auto"/>
      <w:jc w:val="both"/>
      <w:outlineLvl w:val="4"/>
    </w:pPr>
    <w:rPr>
      <w:rFonts w:ascii="Arial" w:eastAsia="Times New Roman" w:hAnsi="Arial" w:cs="David"/>
      <w:color w:val="000000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F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A7FBE"/>
    <w:rPr>
      <w:rFonts w:ascii="Tahoma" w:hAnsi="Tahoma" w:cs="Tahoma"/>
      <w:sz w:val="18"/>
      <w:szCs w:val="18"/>
    </w:rPr>
  </w:style>
  <w:style w:type="paragraph" w:customStyle="1" w:styleId="1">
    <w:name w:val="רמה 1"/>
    <w:basedOn w:val="a"/>
    <w:next w:val="a6"/>
    <w:uiPriority w:val="99"/>
    <w:qFormat/>
    <w:rsid w:val="00A81B95"/>
    <w:pPr>
      <w:keepNext/>
      <w:widowControl w:val="0"/>
      <w:numPr>
        <w:numId w:val="4"/>
      </w:numPr>
      <w:tabs>
        <w:tab w:val="left" w:pos="935"/>
      </w:tabs>
      <w:spacing w:before="120" w:after="0" w:line="360" w:lineRule="auto"/>
      <w:jc w:val="both"/>
    </w:pPr>
    <w:rPr>
      <w:rFonts w:ascii="Calibri" w:eastAsia="Times New Roman" w:hAnsi="Calibri" w:cs="David"/>
      <w:b/>
      <w:bCs/>
      <w:szCs w:val="24"/>
      <w:u w:val="single"/>
    </w:rPr>
  </w:style>
  <w:style w:type="paragraph" w:customStyle="1" w:styleId="2">
    <w:name w:val="רמה 2"/>
    <w:basedOn w:val="a"/>
    <w:uiPriority w:val="99"/>
    <w:qFormat/>
    <w:rsid w:val="00A81B95"/>
    <w:pPr>
      <w:numPr>
        <w:ilvl w:val="1"/>
        <w:numId w:val="4"/>
      </w:numPr>
      <w:tabs>
        <w:tab w:val="left" w:pos="941"/>
      </w:tabs>
      <w:spacing w:before="120" w:after="320" w:line="360" w:lineRule="auto"/>
      <w:jc w:val="both"/>
    </w:pPr>
    <w:rPr>
      <w:rFonts w:ascii="Calibri" w:eastAsia="Times New Roman" w:hAnsi="Calibri" w:cs="David"/>
      <w:szCs w:val="24"/>
    </w:rPr>
  </w:style>
  <w:style w:type="paragraph" w:customStyle="1" w:styleId="3">
    <w:name w:val="רמה 3"/>
    <w:basedOn w:val="2"/>
    <w:uiPriority w:val="99"/>
    <w:rsid w:val="00A81B95"/>
    <w:pPr>
      <w:numPr>
        <w:ilvl w:val="2"/>
      </w:numPr>
    </w:pPr>
  </w:style>
  <w:style w:type="paragraph" w:styleId="a6">
    <w:name w:val="List Continue"/>
    <w:basedOn w:val="a"/>
    <w:uiPriority w:val="99"/>
    <w:semiHidden/>
    <w:unhideWhenUsed/>
    <w:rsid w:val="00A81B95"/>
    <w:pPr>
      <w:spacing w:after="120"/>
      <w:ind w:left="283"/>
      <w:contextualSpacing/>
    </w:pPr>
  </w:style>
  <w:style w:type="character" w:customStyle="1" w:styleId="11">
    <w:name w:val="כותרת 1 תו"/>
    <w:aliases w:val="H2 תו1,1 תו,H2 תו תו,hdg1 תו,Heading 1 תו תו,כותרת 1Heading 1 תו,Art One תו,1 תו תו תו,Head1 תו,כותרת 1 תו תו תו,Aharoni 32 underline תו,כותרת על תו,כותרת מודגשת עם קו תו,b1 תו,Top 1 תו,ראש פרק תו1,מיספור1 תו1,??????1 תו,מיספור1 תו תו,H1 תו"/>
    <w:basedOn w:val="a0"/>
    <w:link w:val="10"/>
    <w:rsid w:val="008B396D"/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character" w:customStyle="1" w:styleId="21">
    <w:name w:val="כותרת 2 תו"/>
    <w:aliases w:val="כותרת ראשית תו,s תו,Proposal תו,Heading 2 Hidden תו,stepstone תו,Stepstones תו,head2 תו,22Heading 2 תו,כותרת 2 תו תו תו,כותרת2 תו,Heading תו,כותרת 1.1Heading 2 תו,תו תו תו תו,כותרת 2 תו1 תו,Heading 2 תו1 תו,כותרת 2 תו תו תו תו תו תו,H21 תו"/>
    <w:basedOn w:val="a0"/>
    <w:link w:val="20"/>
    <w:rsid w:val="008B396D"/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character" w:customStyle="1" w:styleId="32">
    <w:name w:val="כותרת 3 תו"/>
    <w:aliases w:val="כותרת 3 תו1 תו,כותרת 3 תו תו תו,כותרת 1.1.1Heading 3 תו,H3 תו,heading 3 תו,Normal 28 B תו,Table Attribute Heading תו,H31 תו,H32 תו,H33 תו,H311 תו,Subhead B תו,Heading C תו,Org Heading 1 תו,Topic Title תו,top תו,3 תו,כותרת משנה1 תו"/>
    <w:basedOn w:val="a0"/>
    <w:link w:val="30"/>
    <w:rsid w:val="008B396D"/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character" w:customStyle="1" w:styleId="50">
    <w:name w:val="כותרת 5 תו"/>
    <w:aliases w:val="Heading 5 תו תו,H5 תו,H51 תו,H52 תו,H53 תו,H54 תו,H55 תו,H56 תו,H57 תו,H58 תו,H59 תו,H510 תו,H511 תו,H512 תו,H513 תו,H514 תו,H515 תו,H516 תו,H517 תו,H518 תו,H519 תו,H520 תו,H521 תו,H522 תו,H523 תו,H524 תו,H525 תו,H526 תו,H527 תו,H528 תו"/>
    <w:basedOn w:val="a0"/>
    <w:link w:val="5"/>
    <w:rsid w:val="008B396D"/>
    <w:rPr>
      <w:rFonts w:ascii="Arial" w:eastAsia="Times New Roman" w:hAnsi="Arial" w:cs="David"/>
      <w:color w:val="000000"/>
      <w:sz w:val="24"/>
      <w:szCs w:val="24"/>
      <w:lang w:eastAsia="he-IL"/>
    </w:rPr>
  </w:style>
  <w:style w:type="paragraph" w:customStyle="1" w:styleId="31">
    <w:name w:val="היסט3"/>
    <w:basedOn w:val="a"/>
    <w:rsid w:val="008B396D"/>
    <w:pPr>
      <w:numPr>
        <w:ilvl w:val="2"/>
        <w:numId w:val="7"/>
      </w:numPr>
      <w:spacing w:after="0" w:line="360" w:lineRule="auto"/>
      <w:ind w:right="0"/>
      <w:jc w:val="both"/>
    </w:pPr>
    <w:rPr>
      <w:rFonts w:ascii="Arial" w:eastAsia="Times New Roman" w:hAnsi="Arial" w:cs="David"/>
      <w:sz w:val="24"/>
      <w:szCs w:val="24"/>
      <w:lang w:eastAsia="he-IL"/>
    </w:rPr>
  </w:style>
  <w:style w:type="paragraph" w:customStyle="1" w:styleId="4">
    <w:name w:val="היסט4"/>
    <w:basedOn w:val="a"/>
    <w:rsid w:val="008B396D"/>
    <w:pPr>
      <w:numPr>
        <w:ilvl w:val="3"/>
        <w:numId w:val="7"/>
      </w:numPr>
      <w:spacing w:after="0" w:line="360" w:lineRule="auto"/>
      <w:ind w:right="0"/>
      <w:jc w:val="both"/>
    </w:pPr>
    <w:rPr>
      <w:rFonts w:ascii="Arial" w:eastAsia="Times New Roman" w:hAnsi="Arial" w:cs="David"/>
      <w:sz w:val="24"/>
      <w:szCs w:val="24"/>
      <w:lang w:eastAsia="he-IL"/>
    </w:rPr>
  </w:style>
  <w:style w:type="character" w:styleId="a7">
    <w:name w:val="annotation reference"/>
    <w:basedOn w:val="a0"/>
    <w:unhideWhenUsed/>
    <w:rsid w:val="00F8400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84006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semiHidden/>
    <w:rsid w:val="00F840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006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F84006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0D682A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8A0649"/>
    <w:pPr>
      <w:spacing w:after="0" w:line="240" w:lineRule="auto"/>
    </w:pPr>
  </w:style>
  <w:style w:type="character" w:styleId="FollowedHyperlink">
    <w:name w:val="FollowedHyperlink"/>
    <w:basedOn w:val="a0"/>
    <w:uiPriority w:val="99"/>
    <w:semiHidden/>
    <w:unhideWhenUsed/>
    <w:rsid w:val="00237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hdc.co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1408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Galit Visepko</dc:creator>
  <cp:lastModifiedBy>Yarden Assulin</cp:lastModifiedBy>
  <cp:revision>2</cp:revision>
  <cp:lastPrinted>2019-04-11T10:15:00Z</cp:lastPrinted>
  <dcterms:created xsi:type="dcterms:W3CDTF">2022-10-20T11:42:00Z</dcterms:created>
  <dcterms:modified xsi:type="dcterms:W3CDTF">2022-10-20T11:42:00Z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IDIT-3060</vt:lpwstr>
  </property>
  <property fmtid="{D5CDD505-2E9C-101B-9397-08002B2CF9AE}" pid="5" name="DocCounter">
    <vt:lpwstr>198149</vt:lpwstr>
  </property>
</Properties>
</file>